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0E" w:rsidRPr="00D0601B" w:rsidRDefault="000A7F0E" w:rsidP="008E324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D0601B">
        <w:rPr>
          <w:rFonts w:ascii="Times New Roman" w:hAnsi="Times New Roman"/>
          <w:b/>
          <w:bCs/>
          <w:sz w:val="24"/>
          <w:szCs w:val="24"/>
        </w:rPr>
        <w:t xml:space="preserve">НАЗВАНИЕ ДОКЛАДА: </w:t>
      </w:r>
    </w:p>
    <w:p w:rsidR="000A7F0E" w:rsidRPr="00BB0ADC" w:rsidRDefault="000A7F0E" w:rsidP="008E3247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СТУДЕНТОВ КАФЕДРЫ ТУРИЗМА ПЕТРГУ К ПРОДВИЖЕНИЮ ТУРИСТСКО-ЭКСКУРСИОННОГО ПРОДУКТА</w:t>
      </w:r>
      <w:r w:rsidRPr="00BB0AD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ИНТЕРНЕТЕ</w:t>
      </w:r>
    </w:p>
    <w:p w:rsidR="000A7F0E" w:rsidRPr="004153DB" w:rsidRDefault="000A7F0E" w:rsidP="008E3247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0A7F0E" w:rsidRPr="00BB0ADC" w:rsidRDefault="000A7F0E" w:rsidP="008E3247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en-US"/>
        </w:rPr>
      </w:pPr>
      <w:r w:rsidRPr="00BB0ADC">
        <w:rPr>
          <w:rFonts w:ascii="Times New Roman" w:hAnsi="Times New Roman"/>
          <w:bCs/>
          <w:sz w:val="24"/>
          <w:szCs w:val="24"/>
          <w:lang w:val="en-US"/>
        </w:rPr>
        <w:t>PREPARING STUDENTS OF TOURISM DEPARTMENT OF P</w:t>
      </w:r>
      <w:r>
        <w:rPr>
          <w:rFonts w:ascii="Times New Roman" w:hAnsi="Times New Roman"/>
          <w:bCs/>
          <w:sz w:val="24"/>
          <w:szCs w:val="24"/>
          <w:lang w:val="en-US"/>
        </w:rPr>
        <w:t>ETR</w:t>
      </w:r>
      <w:r w:rsidRPr="00BB0ADC">
        <w:rPr>
          <w:rFonts w:ascii="Times New Roman" w:hAnsi="Times New Roman"/>
          <w:bCs/>
          <w:sz w:val="24"/>
          <w:szCs w:val="24"/>
          <w:lang w:val="en-US"/>
        </w:rPr>
        <w:t xml:space="preserve">SU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TO </w:t>
      </w:r>
      <w:r w:rsidRPr="00BB0ADC">
        <w:rPr>
          <w:rFonts w:ascii="Times New Roman" w:hAnsi="Times New Roman"/>
          <w:bCs/>
          <w:sz w:val="24"/>
          <w:szCs w:val="24"/>
          <w:lang w:val="en-US"/>
        </w:rPr>
        <w:t xml:space="preserve">PROMOTION </w:t>
      </w:r>
      <w:r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BB0ADC">
        <w:rPr>
          <w:rFonts w:ascii="Times New Roman" w:hAnsi="Times New Roman"/>
          <w:bCs/>
          <w:sz w:val="24"/>
          <w:szCs w:val="24"/>
          <w:lang w:val="en-US"/>
        </w:rPr>
        <w:t xml:space="preserve"> TOURIST PRODUCT IN INTERNET </w:t>
      </w:r>
    </w:p>
    <w:p w:rsidR="000A7F0E" w:rsidRPr="00D0601B" w:rsidRDefault="000A7F0E" w:rsidP="00BB0AD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0A7F0E" w:rsidRPr="00D0601B" w:rsidRDefault="000A7F0E" w:rsidP="008E324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D0601B">
        <w:rPr>
          <w:rFonts w:ascii="Times New Roman" w:hAnsi="Times New Roman"/>
          <w:b/>
          <w:bCs/>
          <w:sz w:val="24"/>
          <w:szCs w:val="24"/>
          <w:lang w:eastAsia="ru-RU"/>
        </w:rPr>
        <w:t>АВТОРЫ:</w:t>
      </w:r>
    </w:p>
    <w:p w:rsidR="000A7F0E" w:rsidRDefault="000A7F0E" w:rsidP="008E3247">
      <w:pPr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  <w:r w:rsidRPr="00D0601B">
        <w:rPr>
          <w:rFonts w:ascii="Times New Roman" w:hAnsi="Times New Roman"/>
          <w:sz w:val="24"/>
          <w:szCs w:val="24"/>
        </w:rPr>
        <w:t>Плотникова</w:t>
      </w:r>
      <w:r w:rsidRPr="00D17EE5">
        <w:rPr>
          <w:rFonts w:ascii="Times New Roman" w:hAnsi="Times New Roman"/>
          <w:sz w:val="24"/>
          <w:szCs w:val="24"/>
        </w:rPr>
        <w:t xml:space="preserve"> </w:t>
      </w:r>
      <w:r w:rsidRPr="00D0601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иктория Сергеевна</w:t>
      </w:r>
    </w:p>
    <w:p w:rsidR="000A7F0E" w:rsidRPr="00D0601B" w:rsidRDefault="000A7F0E" w:rsidP="008E3247">
      <w:pPr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</w:t>
      </w:r>
      <w:r w:rsidRPr="00D17E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Наталья Владимировна</w:t>
      </w:r>
    </w:p>
    <w:p w:rsidR="000A7F0E" w:rsidRDefault="000A7F0E" w:rsidP="008E3247">
      <w:pPr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</w:p>
    <w:p w:rsidR="000A7F0E" w:rsidRPr="00D17EE5" w:rsidRDefault="000A7F0E" w:rsidP="008E3247">
      <w:pPr>
        <w:spacing w:after="0" w:line="240" w:lineRule="auto"/>
        <w:ind w:left="348"/>
        <w:rPr>
          <w:rFonts w:ascii="Times New Roman" w:hAnsi="Times New Roman"/>
          <w:sz w:val="24"/>
          <w:szCs w:val="24"/>
          <w:lang w:val="fi-FI"/>
        </w:rPr>
      </w:pPr>
      <w:r w:rsidRPr="00BB0ADC">
        <w:rPr>
          <w:rFonts w:ascii="Times New Roman" w:hAnsi="Times New Roman"/>
          <w:sz w:val="24"/>
          <w:szCs w:val="24"/>
          <w:lang w:val="fi-FI"/>
        </w:rPr>
        <w:t>V</w:t>
      </w:r>
      <w:r w:rsidRPr="00D17EE5">
        <w:rPr>
          <w:rFonts w:ascii="Times New Roman" w:hAnsi="Times New Roman"/>
          <w:sz w:val="24"/>
          <w:szCs w:val="24"/>
          <w:lang w:val="fi-FI"/>
        </w:rPr>
        <w:t>.</w:t>
      </w:r>
      <w:r w:rsidRPr="00BB0ADC">
        <w:rPr>
          <w:rFonts w:ascii="Times New Roman" w:hAnsi="Times New Roman"/>
          <w:sz w:val="24"/>
          <w:szCs w:val="24"/>
          <w:lang w:val="fi-FI"/>
        </w:rPr>
        <w:t>S</w:t>
      </w:r>
      <w:r w:rsidRPr="00D17EE5">
        <w:rPr>
          <w:rFonts w:ascii="Times New Roman" w:hAnsi="Times New Roman"/>
          <w:sz w:val="24"/>
          <w:szCs w:val="24"/>
          <w:lang w:val="fi-FI"/>
        </w:rPr>
        <w:t xml:space="preserve">. </w:t>
      </w:r>
      <w:r w:rsidRPr="00BB0ADC">
        <w:rPr>
          <w:rFonts w:ascii="Times New Roman" w:hAnsi="Times New Roman"/>
          <w:sz w:val="24"/>
          <w:szCs w:val="24"/>
          <w:lang w:val="fi-FI"/>
        </w:rPr>
        <w:t>Plotnikova</w:t>
      </w:r>
      <w:r w:rsidRPr="00D17EE5">
        <w:rPr>
          <w:rFonts w:ascii="Times New Roman" w:hAnsi="Times New Roman"/>
          <w:sz w:val="24"/>
          <w:szCs w:val="24"/>
          <w:lang w:val="fi-FI"/>
        </w:rPr>
        <w:t xml:space="preserve">, </w:t>
      </w:r>
      <w:r w:rsidRPr="00BB0ADC">
        <w:rPr>
          <w:rFonts w:ascii="Times New Roman" w:hAnsi="Times New Roman"/>
          <w:sz w:val="24"/>
          <w:szCs w:val="24"/>
          <w:lang w:val="fi-FI"/>
        </w:rPr>
        <w:t>N</w:t>
      </w:r>
      <w:r w:rsidRPr="00D17EE5">
        <w:rPr>
          <w:rFonts w:ascii="Times New Roman" w:hAnsi="Times New Roman"/>
          <w:sz w:val="24"/>
          <w:szCs w:val="24"/>
          <w:lang w:val="fi-FI"/>
        </w:rPr>
        <w:t>.</w:t>
      </w:r>
      <w:r w:rsidRPr="00BB0ADC">
        <w:rPr>
          <w:rFonts w:ascii="Times New Roman" w:hAnsi="Times New Roman"/>
          <w:sz w:val="24"/>
          <w:szCs w:val="24"/>
          <w:lang w:val="fi-FI"/>
        </w:rPr>
        <w:t>V</w:t>
      </w:r>
      <w:r w:rsidRPr="00D17EE5">
        <w:rPr>
          <w:rFonts w:ascii="Times New Roman" w:hAnsi="Times New Roman"/>
          <w:sz w:val="24"/>
          <w:szCs w:val="24"/>
          <w:lang w:val="fi-FI"/>
        </w:rPr>
        <w:t xml:space="preserve">. </w:t>
      </w:r>
      <w:r w:rsidRPr="00BB0ADC">
        <w:rPr>
          <w:rFonts w:ascii="Times New Roman" w:hAnsi="Times New Roman"/>
          <w:sz w:val="24"/>
          <w:szCs w:val="24"/>
          <w:lang w:val="fi-FI"/>
        </w:rPr>
        <w:t>Kolesnikova</w:t>
      </w:r>
    </w:p>
    <w:p w:rsidR="000A7F0E" w:rsidRPr="00D17EE5" w:rsidRDefault="000A7F0E" w:rsidP="008E3247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0A7F0E" w:rsidRPr="00D0601B" w:rsidRDefault="000A7F0E" w:rsidP="008E324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D0601B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A7F0E" w:rsidRPr="00D0601B" w:rsidRDefault="000A7F0E" w:rsidP="008E324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601B">
        <w:rPr>
          <w:rFonts w:ascii="Times New Roman" w:hAnsi="Times New Roman"/>
          <w:sz w:val="24"/>
          <w:szCs w:val="24"/>
        </w:rPr>
        <w:t>Петрозаводский государственный университет</w:t>
      </w:r>
    </w:p>
    <w:p w:rsidR="000A7F0E" w:rsidRPr="00D0601B" w:rsidRDefault="000A7F0E" w:rsidP="008E324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D0601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Petrozavodsk</w:t>
            </w:r>
          </w:smartTag>
          <w:r w:rsidRPr="00D0601B">
            <w:rPr>
              <w:rFonts w:ascii="Times New Roman" w:hAnsi="Times New Roman"/>
              <w:bCs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D0601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State</w:t>
            </w:r>
          </w:smartTag>
          <w:r w:rsidRPr="00D0601B">
            <w:rPr>
              <w:rFonts w:ascii="Times New Roman" w:hAnsi="Times New Roman"/>
              <w:bCs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D0601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University</w:t>
            </w:r>
          </w:smartTag>
        </w:smartTag>
      </w:smartTag>
    </w:p>
    <w:p w:rsidR="000A7F0E" w:rsidRPr="00D0601B" w:rsidRDefault="000A7F0E" w:rsidP="008E3247">
      <w:pPr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</w:p>
    <w:p w:rsidR="000A7F0E" w:rsidRPr="00D0601B" w:rsidRDefault="000A7F0E" w:rsidP="008E324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0601B">
        <w:rPr>
          <w:rFonts w:ascii="Times New Roman" w:hAnsi="Times New Roman"/>
          <w:b/>
          <w:sz w:val="24"/>
          <w:szCs w:val="24"/>
        </w:rPr>
        <w:t>ГОРОД:</w:t>
      </w:r>
    </w:p>
    <w:p w:rsidR="000A7F0E" w:rsidRPr="00D0601B" w:rsidRDefault="000A7F0E" w:rsidP="008E324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601B">
        <w:rPr>
          <w:rFonts w:ascii="Times New Roman" w:hAnsi="Times New Roman"/>
          <w:sz w:val="24"/>
          <w:szCs w:val="24"/>
        </w:rPr>
        <w:t>Петрозаводск</w:t>
      </w:r>
    </w:p>
    <w:p w:rsidR="000A7F0E" w:rsidRPr="00D0601B" w:rsidRDefault="000A7F0E" w:rsidP="008E3247">
      <w:pPr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D0601B">
            <w:rPr>
              <w:rFonts w:ascii="Times New Roman" w:hAnsi="Times New Roman"/>
              <w:sz w:val="24"/>
              <w:szCs w:val="24"/>
              <w:lang w:val="en-GB"/>
            </w:rPr>
            <w:t>Petrozavodsk</w:t>
          </w:r>
        </w:smartTag>
      </w:smartTag>
    </w:p>
    <w:p w:rsidR="000A7F0E" w:rsidRPr="00D0601B" w:rsidRDefault="000A7F0E" w:rsidP="008E3247">
      <w:pPr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</w:p>
    <w:p w:rsidR="000A7F0E" w:rsidRPr="00532E55" w:rsidRDefault="000A7F0E" w:rsidP="008E324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2E55">
        <w:rPr>
          <w:rFonts w:ascii="Times New Roman" w:hAnsi="Times New Roman"/>
          <w:b/>
          <w:sz w:val="24"/>
          <w:szCs w:val="24"/>
        </w:rPr>
        <w:t xml:space="preserve">ТЕЛЕФОН: </w:t>
      </w:r>
      <w:r w:rsidRPr="00532E55">
        <w:rPr>
          <w:rFonts w:ascii="Times New Roman" w:hAnsi="Times New Roman"/>
          <w:sz w:val="24"/>
          <w:szCs w:val="24"/>
        </w:rPr>
        <w:t xml:space="preserve">Телефон/факс  (814-2) 76-06-38 </w:t>
      </w:r>
    </w:p>
    <w:p w:rsidR="000A7F0E" w:rsidRDefault="000A7F0E" w:rsidP="008E324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A7F0E" w:rsidRPr="00532E55" w:rsidRDefault="000A7F0E" w:rsidP="008E324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32E55">
        <w:rPr>
          <w:rFonts w:ascii="Times New Roman" w:hAnsi="Times New Roman"/>
          <w:b/>
          <w:sz w:val="24"/>
          <w:szCs w:val="24"/>
        </w:rPr>
        <w:t>ФАКС:</w:t>
      </w:r>
      <w:r w:rsidRPr="00532E55">
        <w:rPr>
          <w:rFonts w:ascii="Times New Roman" w:hAnsi="Times New Roman"/>
          <w:sz w:val="24"/>
          <w:szCs w:val="24"/>
        </w:rPr>
        <w:t xml:space="preserve"> Телефон/факс  (814-2) 78-33-34</w:t>
      </w:r>
    </w:p>
    <w:p w:rsidR="000A7F0E" w:rsidRPr="00D0601B" w:rsidRDefault="000A7F0E" w:rsidP="008E32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F0E" w:rsidRPr="00BB0ADC" w:rsidRDefault="000A7F0E" w:rsidP="008E324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0601B">
        <w:rPr>
          <w:rFonts w:ascii="Times New Roman" w:hAnsi="Times New Roman"/>
          <w:b/>
          <w:sz w:val="24"/>
          <w:szCs w:val="24"/>
          <w:lang w:val="en-US"/>
        </w:rPr>
        <w:t>E</w:t>
      </w:r>
      <w:r w:rsidRPr="00D0601B">
        <w:rPr>
          <w:rFonts w:ascii="Times New Roman" w:hAnsi="Times New Roman"/>
          <w:b/>
          <w:sz w:val="24"/>
          <w:szCs w:val="24"/>
        </w:rPr>
        <w:t>-</w:t>
      </w:r>
      <w:r w:rsidRPr="00D0601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D0601B">
        <w:rPr>
          <w:rFonts w:ascii="Times New Roman" w:hAnsi="Times New Roman"/>
          <w:b/>
          <w:sz w:val="24"/>
          <w:szCs w:val="24"/>
        </w:rPr>
        <w:t>:</w:t>
      </w:r>
      <w:r w:rsidRPr="00D0601B">
        <w:rPr>
          <w:rFonts w:ascii="Times New Roman" w:hAnsi="Times New Roman"/>
          <w:b/>
          <w:sz w:val="24"/>
          <w:szCs w:val="24"/>
        </w:rPr>
        <w:br/>
      </w:r>
      <w:hyperlink r:id="rId5" w:history="1">
        <w:r w:rsidRPr="00D0601B">
          <w:rPr>
            <w:rFonts w:ascii="Times New Roman" w:hAnsi="Times New Roman"/>
            <w:sz w:val="24"/>
            <w:szCs w:val="24"/>
            <w:lang w:val="en-US"/>
          </w:rPr>
          <w:t>plotnikovaptz</w:t>
        </w:r>
        <w:r w:rsidRPr="004153DB">
          <w:rPr>
            <w:rFonts w:ascii="Times New Roman" w:hAnsi="Times New Roman"/>
            <w:sz w:val="24"/>
            <w:szCs w:val="24"/>
          </w:rPr>
          <w:t>@</w:t>
        </w:r>
        <w:r w:rsidRPr="00D0601B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4153DB">
          <w:rPr>
            <w:rFonts w:ascii="Times New Roman" w:hAnsi="Times New Roman"/>
            <w:sz w:val="24"/>
            <w:szCs w:val="24"/>
          </w:rPr>
          <w:t>.</w:t>
        </w:r>
        <w:r w:rsidRPr="00D0601B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A7F0E" w:rsidRPr="00D0601B" w:rsidRDefault="000A7F0E" w:rsidP="00BB0AD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B0ADC">
        <w:rPr>
          <w:rFonts w:ascii="Times New Roman" w:hAnsi="Times New Roman"/>
          <w:sz w:val="24"/>
          <w:szCs w:val="24"/>
          <w:lang w:val="en-US"/>
        </w:rPr>
        <w:t>natalia</w:t>
      </w:r>
      <w:r w:rsidRPr="00BB0A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BB0A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kolesnikova</w:t>
      </w:r>
      <w:r w:rsidRPr="00BB0ADC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BB0A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4153DB">
        <w:rPr>
          <w:rFonts w:ascii="Times New Roman" w:hAnsi="Times New Roman"/>
          <w:sz w:val="24"/>
          <w:szCs w:val="24"/>
        </w:rPr>
        <w:br/>
      </w:r>
    </w:p>
    <w:p w:rsidR="000A7F0E" w:rsidRPr="00AE0A6C" w:rsidRDefault="000A7F0E" w:rsidP="008E324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0A6C">
        <w:rPr>
          <w:rFonts w:ascii="Times New Roman" w:hAnsi="Times New Roman"/>
          <w:b/>
          <w:sz w:val="24"/>
          <w:szCs w:val="24"/>
        </w:rPr>
        <w:t>АННОТАЦИЯ</w:t>
      </w:r>
      <w:r w:rsidRPr="00AE0A6C">
        <w:rPr>
          <w:rFonts w:ascii="Times New Roman" w:hAnsi="Times New Roman"/>
          <w:sz w:val="24"/>
          <w:szCs w:val="24"/>
        </w:rPr>
        <w:t>:</w:t>
      </w:r>
    </w:p>
    <w:p w:rsidR="000A7F0E" w:rsidRPr="00954322" w:rsidRDefault="000A7F0E" w:rsidP="00411B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68A">
        <w:rPr>
          <w:rFonts w:ascii="Times New Roman" w:hAnsi="Times New Roman"/>
          <w:sz w:val="24"/>
          <w:szCs w:val="24"/>
        </w:rPr>
        <w:t xml:space="preserve">В работе представлен </w:t>
      </w:r>
      <w:r>
        <w:rPr>
          <w:rFonts w:ascii="Times New Roman" w:hAnsi="Times New Roman"/>
          <w:sz w:val="24"/>
          <w:szCs w:val="24"/>
        </w:rPr>
        <w:t>краткий обзор интернет-технологий, применяемых в туризме для продвижения туристско-экскурсионного продукта.</w:t>
      </w:r>
    </w:p>
    <w:p w:rsidR="000A7F0E" w:rsidRPr="00954322" w:rsidRDefault="000A7F0E" w:rsidP="00411BF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54322">
        <w:rPr>
          <w:rFonts w:ascii="Times New Roman" w:hAnsi="Times New Roman"/>
          <w:sz w:val="24"/>
          <w:szCs w:val="24"/>
          <w:lang w:val="en-US"/>
        </w:rPr>
        <w:t>The paper provides brief overview of Internet technologies used in tourism to promote tourist product.</w:t>
      </w:r>
    </w:p>
    <w:p w:rsidR="000A7F0E" w:rsidRDefault="000A7F0E" w:rsidP="00411BF0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A7F0E" w:rsidRPr="005B0D3E" w:rsidRDefault="000A7F0E" w:rsidP="00411B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0D3E">
        <w:rPr>
          <w:rFonts w:ascii="Times New Roman" w:hAnsi="Times New Roman"/>
          <w:b/>
          <w:sz w:val="24"/>
          <w:szCs w:val="24"/>
        </w:rPr>
        <w:t>КЛЮЧЕВЫЕ СЛОВА</w:t>
      </w:r>
      <w:r w:rsidRPr="005B0D3E">
        <w:rPr>
          <w:rFonts w:ascii="Times New Roman" w:hAnsi="Times New Roman"/>
          <w:sz w:val="24"/>
          <w:szCs w:val="24"/>
        </w:rPr>
        <w:t xml:space="preserve">:   </w:t>
      </w:r>
    </w:p>
    <w:p w:rsidR="000A7F0E" w:rsidRPr="00954322" w:rsidRDefault="000A7F0E" w:rsidP="008E324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туристско-экскурсионный продукт, продвижение.</w:t>
      </w:r>
    </w:p>
    <w:p w:rsidR="000A7F0E" w:rsidRPr="00954322" w:rsidRDefault="000A7F0E" w:rsidP="008E324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tourist product, promotion</w:t>
      </w:r>
    </w:p>
    <w:p w:rsidR="000A7F0E" w:rsidRPr="00954322" w:rsidRDefault="000A7F0E" w:rsidP="008E3247">
      <w:pPr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</w:p>
    <w:p w:rsidR="000A7F0E" w:rsidRDefault="000A7F0E" w:rsidP="008E324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D0601B">
        <w:rPr>
          <w:rFonts w:ascii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0A7F0E" w:rsidRDefault="000A7F0E" w:rsidP="007D1B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7F0E" w:rsidRDefault="000A7F0E" w:rsidP="007D1B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3247">
        <w:rPr>
          <w:rFonts w:ascii="Times New Roman" w:hAnsi="Times New Roman"/>
          <w:sz w:val="24"/>
          <w:szCs w:val="24"/>
        </w:rPr>
        <w:t>В рамках развития внутреннего и въездного туризма в регионах Российской Федерации необходимо создавать разнообразные  туристско-экскурсионные продукты</w:t>
      </w:r>
      <w:r>
        <w:rPr>
          <w:rFonts w:ascii="Times New Roman" w:hAnsi="Times New Roman"/>
          <w:sz w:val="24"/>
          <w:szCs w:val="24"/>
        </w:rPr>
        <w:t xml:space="preserve"> [1, 2]. </w:t>
      </w:r>
      <w:r w:rsidRPr="001972A5">
        <w:rPr>
          <w:rFonts w:ascii="Times New Roman" w:hAnsi="Times New Roman"/>
          <w:bCs/>
          <w:color w:val="000000"/>
          <w:sz w:val="24"/>
          <w:szCs w:val="24"/>
        </w:rPr>
        <w:t>Туристско-</w:t>
      </w:r>
      <w:r w:rsidRPr="007D1B09">
        <w:rPr>
          <w:rFonts w:ascii="Times New Roman" w:hAnsi="Times New Roman"/>
          <w:bCs/>
          <w:color w:val="000000"/>
          <w:sz w:val="24"/>
          <w:szCs w:val="24"/>
        </w:rPr>
        <w:t>экскурсионный продукт</w:t>
      </w:r>
      <w:r w:rsidRPr="007D1B0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7D1B09">
        <w:rPr>
          <w:rFonts w:ascii="Times New Roman" w:hAnsi="Times New Roman"/>
          <w:sz w:val="24"/>
          <w:szCs w:val="24"/>
        </w:rPr>
        <w:t>должен</w:t>
      </w:r>
      <w:r w:rsidRPr="007D1B09">
        <w:rPr>
          <w:rFonts w:ascii="Times New Roman" w:hAnsi="Times New Roman"/>
          <w:color w:val="000000"/>
          <w:sz w:val="24"/>
          <w:szCs w:val="24"/>
        </w:rPr>
        <w:t xml:space="preserve"> удовлетворять разнообразные потребности туристов и экскурсантов, возникших в период путешествия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D1B09">
        <w:rPr>
          <w:rFonts w:ascii="Times New Roman" w:hAnsi="Times New Roman"/>
          <w:sz w:val="24"/>
          <w:szCs w:val="24"/>
        </w:rPr>
        <w:t>базироваться на различных особенностях территории</w:t>
      </w:r>
      <w:r w:rsidRPr="008E3247">
        <w:rPr>
          <w:rFonts w:ascii="Times New Roman" w:hAnsi="Times New Roman"/>
          <w:sz w:val="24"/>
          <w:szCs w:val="24"/>
        </w:rPr>
        <w:t xml:space="preserve">, на которой они продвигаются и реализуются, используя различное сочетание услуг. </w:t>
      </w:r>
      <w:r w:rsidRPr="008E3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8E3247">
        <w:rPr>
          <w:rFonts w:ascii="Times New Roman" w:hAnsi="Times New Roman"/>
          <w:sz w:val="24"/>
          <w:szCs w:val="24"/>
        </w:rPr>
        <w:t>ажно создавать и продвигать весьма широкий ассортимент тур</w:t>
      </w:r>
      <w:r>
        <w:rPr>
          <w:rFonts w:ascii="Times New Roman" w:hAnsi="Times New Roman"/>
          <w:sz w:val="24"/>
          <w:szCs w:val="24"/>
        </w:rPr>
        <w:t xml:space="preserve">истско-экскурсионного </w:t>
      </w:r>
      <w:r w:rsidRPr="008E3247">
        <w:rPr>
          <w:rFonts w:ascii="Times New Roman" w:hAnsi="Times New Roman"/>
          <w:sz w:val="24"/>
          <w:szCs w:val="24"/>
        </w:rPr>
        <w:t>продукта, каждый из которых будет ориентирован на свою целевую аудиторию потребителей</w:t>
      </w:r>
      <w:r>
        <w:rPr>
          <w:rFonts w:ascii="Times New Roman" w:hAnsi="Times New Roman"/>
          <w:sz w:val="24"/>
          <w:szCs w:val="24"/>
        </w:rPr>
        <w:t xml:space="preserve"> [4]</w:t>
      </w:r>
      <w:r w:rsidRPr="008E3247">
        <w:rPr>
          <w:rFonts w:ascii="Times New Roman" w:hAnsi="Times New Roman"/>
          <w:sz w:val="24"/>
          <w:szCs w:val="24"/>
        </w:rPr>
        <w:t>.</w:t>
      </w:r>
    </w:p>
    <w:p w:rsidR="000A7F0E" w:rsidRDefault="000A7F0E" w:rsidP="007D1B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972A5">
        <w:rPr>
          <w:rFonts w:ascii="Times New Roman" w:hAnsi="Times New Roman"/>
          <w:sz w:val="24"/>
          <w:szCs w:val="24"/>
        </w:rPr>
        <w:t>озрастающая конкуренция туристских фирм особенно актуализир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1972A5">
        <w:rPr>
          <w:rFonts w:ascii="Times New Roman" w:hAnsi="Times New Roman"/>
          <w:sz w:val="24"/>
          <w:szCs w:val="24"/>
        </w:rPr>
        <w:t xml:space="preserve">необходимость подготовки туристских кадров в сфере разработки и </w:t>
      </w:r>
      <w:r>
        <w:rPr>
          <w:rFonts w:ascii="Times New Roman" w:hAnsi="Times New Roman"/>
          <w:sz w:val="24"/>
          <w:szCs w:val="24"/>
        </w:rPr>
        <w:t xml:space="preserve">продвижения </w:t>
      </w:r>
      <w:r w:rsidRPr="001972A5"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z w:val="24"/>
          <w:szCs w:val="24"/>
        </w:rPr>
        <w:t xml:space="preserve">истско-экскурсионного </w:t>
      </w:r>
      <w:r w:rsidRPr="001972A5">
        <w:rPr>
          <w:rFonts w:ascii="Times New Roman" w:hAnsi="Times New Roman"/>
          <w:sz w:val="24"/>
          <w:szCs w:val="24"/>
        </w:rPr>
        <w:t xml:space="preserve">продукта таким образом, чтобы деятельность предприятия была успешной в современных рыночных условиях. В туристской отрасли </w:t>
      </w:r>
      <w:r>
        <w:rPr>
          <w:rFonts w:ascii="Times New Roman" w:hAnsi="Times New Roman"/>
          <w:sz w:val="24"/>
          <w:szCs w:val="24"/>
        </w:rPr>
        <w:t xml:space="preserve">в первую очередь </w:t>
      </w:r>
      <w:r w:rsidRPr="001972A5">
        <w:rPr>
          <w:rFonts w:ascii="Times New Roman" w:hAnsi="Times New Roman"/>
          <w:sz w:val="24"/>
          <w:szCs w:val="24"/>
        </w:rPr>
        <w:t xml:space="preserve">востребованы специалисты, профессионально владеющие технологиями </w:t>
      </w:r>
      <w:r>
        <w:rPr>
          <w:rFonts w:ascii="Times New Roman" w:hAnsi="Times New Roman"/>
          <w:sz w:val="24"/>
          <w:szCs w:val="24"/>
        </w:rPr>
        <w:t>разработки, реализации и продвижения</w:t>
      </w:r>
      <w:r w:rsidRPr="001972A5">
        <w:rPr>
          <w:rFonts w:ascii="Times New Roman" w:hAnsi="Times New Roman"/>
          <w:sz w:val="24"/>
          <w:szCs w:val="24"/>
        </w:rPr>
        <w:t xml:space="preserve"> тур</w:t>
      </w:r>
      <w:r>
        <w:rPr>
          <w:rFonts w:ascii="Times New Roman" w:hAnsi="Times New Roman"/>
          <w:sz w:val="24"/>
          <w:szCs w:val="24"/>
        </w:rPr>
        <w:t xml:space="preserve">истско-экскурсионного </w:t>
      </w:r>
      <w:r w:rsidRPr="001972A5">
        <w:rPr>
          <w:rFonts w:ascii="Times New Roman" w:hAnsi="Times New Roman"/>
          <w:sz w:val="24"/>
          <w:szCs w:val="24"/>
        </w:rPr>
        <w:t>продукта.</w:t>
      </w:r>
    </w:p>
    <w:p w:rsidR="000A7F0E" w:rsidRPr="008E3247" w:rsidRDefault="000A7F0E" w:rsidP="007D1B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3247">
        <w:rPr>
          <w:rFonts w:ascii="Times New Roman" w:hAnsi="Times New Roman"/>
          <w:sz w:val="24"/>
          <w:szCs w:val="24"/>
        </w:rPr>
        <w:t>Универсального рекламного средства,</w:t>
      </w:r>
      <w:r>
        <w:rPr>
          <w:rFonts w:ascii="Times New Roman" w:hAnsi="Times New Roman"/>
          <w:sz w:val="24"/>
          <w:szCs w:val="24"/>
        </w:rPr>
        <w:t xml:space="preserve"> на основе которого происходит продвижение туристско-экскурсионного продукта</w:t>
      </w:r>
      <w:r w:rsidRPr="008E3247">
        <w:rPr>
          <w:rFonts w:ascii="Times New Roman" w:hAnsi="Times New Roman"/>
          <w:sz w:val="24"/>
          <w:szCs w:val="24"/>
        </w:rPr>
        <w:t xml:space="preserve"> подходящего для абсолютно всех без исключения не существует в природе. Каждому средству присущи свои характерные преимущества и недостатки. Наиболее эффективной будет рекламная кампания, в рамках которой используется целый комплекс рекламных средств с учетом специфики конкретного туристско-экскурсионного продукта</w:t>
      </w:r>
      <w:r>
        <w:rPr>
          <w:rFonts w:ascii="Times New Roman" w:hAnsi="Times New Roman"/>
          <w:sz w:val="24"/>
          <w:szCs w:val="24"/>
        </w:rPr>
        <w:t xml:space="preserve"> [3]</w:t>
      </w:r>
      <w:r w:rsidRPr="008E3247">
        <w:rPr>
          <w:rFonts w:ascii="Times New Roman" w:hAnsi="Times New Roman"/>
          <w:sz w:val="24"/>
          <w:szCs w:val="24"/>
        </w:rPr>
        <w:t xml:space="preserve">. </w:t>
      </w:r>
    </w:p>
    <w:p w:rsidR="000A7F0E" w:rsidRDefault="000A7F0E" w:rsidP="007D1B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3247">
        <w:rPr>
          <w:rFonts w:ascii="Times New Roman" w:hAnsi="Times New Roman"/>
          <w:sz w:val="24"/>
          <w:szCs w:val="24"/>
        </w:rPr>
        <w:t>При выборе средств распространения рекламы учитываются следующие факторы: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247">
        <w:rPr>
          <w:rFonts w:ascii="Times New Roman" w:hAnsi="Times New Roman"/>
          <w:sz w:val="24"/>
          <w:szCs w:val="24"/>
        </w:rPr>
        <w:t>охват аудитории;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247">
        <w:rPr>
          <w:rFonts w:ascii="Times New Roman" w:hAnsi="Times New Roman"/>
          <w:sz w:val="24"/>
          <w:szCs w:val="24"/>
        </w:rPr>
        <w:t>частота появления рекламы;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247">
        <w:rPr>
          <w:rFonts w:ascii="Times New Roman" w:hAnsi="Times New Roman"/>
          <w:sz w:val="24"/>
          <w:szCs w:val="24"/>
        </w:rPr>
        <w:t>сила воздействия;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247">
        <w:rPr>
          <w:rFonts w:ascii="Times New Roman" w:hAnsi="Times New Roman"/>
          <w:sz w:val="24"/>
          <w:szCs w:val="24"/>
        </w:rPr>
        <w:t>приверженность целевой аудитории к определенным рекламным средствам;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247">
        <w:rPr>
          <w:rFonts w:ascii="Times New Roman" w:hAnsi="Times New Roman"/>
          <w:sz w:val="24"/>
          <w:szCs w:val="24"/>
        </w:rPr>
        <w:t>специфика товара</w:t>
      </w:r>
      <w:r>
        <w:rPr>
          <w:rFonts w:ascii="Times New Roman" w:hAnsi="Times New Roman"/>
          <w:sz w:val="24"/>
          <w:szCs w:val="24"/>
        </w:rPr>
        <w:t>(</w:t>
      </w:r>
      <w:r w:rsidRPr="008E3247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  <w:r w:rsidRPr="008E324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247">
        <w:rPr>
          <w:rFonts w:ascii="Times New Roman" w:hAnsi="Times New Roman"/>
          <w:sz w:val="24"/>
          <w:szCs w:val="24"/>
        </w:rPr>
        <w:t>стоимость.</w:t>
      </w:r>
    </w:p>
    <w:p w:rsidR="000A7F0E" w:rsidRPr="008E3247" w:rsidRDefault="000A7F0E" w:rsidP="007D1B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3247">
        <w:rPr>
          <w:rFonts w:ascii="Times New Roman" w:hAnsi="Times New Roman"/>
          <w:sz w:val="24"/>
          <w:szCs w:val="24"/>
        </w:rPr>
        <w:t>Большинство российских туркомпаний имеют выход в Интернет, используют e-mail и располагают веб-сайтами. Однако большинство компаний находятся на самой начальной стадии использования Интернета в качестве стратегического маркетингового инструмента, и их веб-сайты – это простые сайты-брошюры базового уровня. Лишь некоторые из туркомпаний компаний на сегодняшний день полностью используют огромный интерактивный потенциал технологии Интернет для увеличения продаж, снижения затрат и формирования прочных взаимоотношений с клиентами. К сожалению, можно привести лишь единичные примеры, когда туркомпании применяют проактивную и скоординированную маркетинговую он-лайн стратегию в сфере интернет-маркетинга.</w:t>
      </w:r>
    </w:p>
    <w:p w:rsidR="000A7F0E" w:rsidRPr="008E3247" w:rsidRDefault="000A7F0E" w:rsidP="007D1B09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3247">
        <w:rPr>
          <w:rFonts w:ascii="Times New Roman" w:hAnsi="Times New Roman"/>
          <w:sz w:val="24"/>
          <w:szCs w:val="24"/>
        </w:rPr>
        <w:t>Основные интернет-технологии которые используются в туризме можно разделить на категории:</w:t>
      </w:r>
    </w:p>
    <w:p w:rsidR="000A7F0E" w:rsidRPr="008E3247" w:rsidRDefault="000A7F0E" w:rsidP="007D1B09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247">
        <w:rPr>
          <w:rFonts w:ascii="Times New Roman" w:hAnsi="Times New Roman"/>
          <w:bCs/>
          <w:i/>
          <w:sz w:val="24"/>
          <w:szCs w:val="24"/>
        </w:rPr>
        <w:t>Традиционные</w:t>
      </w:r>
      <w:r w:rsidRPr="008E3247">
        <w:rPr>
          <w:rFonts w:ascii="Times New Roman" w:hAnsi="Times New Roman"/>
          <w:sz w:val="24"/>
          <w:szCs w:val="24"/>
        </w:rPr>
        <w:t xml:space="preserve"> — развиты и доступны широкому кругу пользователей</w:t>
      </w:r>
    </w:p>
    <w:p w:rsidR="000A7F0E" w:rsidRDefault="000A7F0E" w:rsidP="007D55E7">
      <w:pPr>
        <w:numPr>
          <w:ilvl w:val="1"/>
          <w:numId w:val="2"/>
        </w:numPr>
        <w:tabs>
          <w:tab w:val="clear" w:pos="241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D1B09">
        <w:rPr>
          <w:rFonts w:ascii="Times New Roman" w:hAnsi="Times New Roman"/>
          <w:sz w:val="24"/>
          <w:szCs w:val="24"/>
        </w:rPr>
        <w:t>Информационные сайты (туристические услуги, достопримечательности, сайты информационных туристских центров и пр.);</w:t>
      </w:r>
    </w:p>
    <w:p w:rsidR="000A7F0E" w:rsidRPr="007D1B09" w:rsidRDefault="000A7F0E" w:rsidP="007D55E7">
      <w:pPr>
        <w:numPr>
          <w:ilvl w:val="1"/>
          <w:numId w:val="2"/>
        </w:numPr>
        <w:tabs>
          <w:tab w:val="clear" w:pos="241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D1B09">
        <w:rPr>
          <w:rFonts w:ascii="Times New Roman" w:hAnsi="Times New Roman"/>
          <w:sz w:val="24"/>
          <w:szCs w:val="24"/>
        </w:rPr>
        <w:t>оциальные сети</w:t>
      </w:r>
      <w:r>
        <w:rPr>
          <w:rFonts w:ascii="Times New Roman" w:hAnsi="Times New Roman"/>
          <w:sz w:val="24"/>
          <w:szCs w:val="24"/>
        </w:rPr>
        <w:t>;</w:t>
      </w:r>
    </w:p>
    <w:p w:rsidR="000A7F0E" w:rsidRPr="008E3247" w:rsidRDefault="000A7F0E" w:rsidP="007D55E7">
      <w:pPr>
        <w:numPr>
          <w:ilvl w:val="1"/>
          <w:numId w:val="2"/>
        </w:numPr>
        <w:tabs>
          <w:tab w:val="clear" w:pos="241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E3247">
        <w:rPr>
          <w:rFonts w:ascii="Times New Roman" w:hAnsi="Times New Roman"/>
          <w:sz w:val="24"/>
          <w:szCs w:val="24"/>
        </w:rPr>
        <w:t>ервисы бронирования и оплаты услуг</w:t>
      </w:r>
      <w:r>
        <w:rPr>
          <w:rFonts w:ascii="Times New Roman" w:hAnsi="Times New Roman"/>
          <w:sz w:val="24"/>
          <w:szCs w:val="24"/>
        </w:rPr>
        <w:t>;</w:t>
      </w:r>
    </w:p>
    <w:p w:rsidR="000A7F0E" w:rsidRPr="008E3247" w:rsidRDefault="000A7F0E" w:rsidP="007D55E7">
      <w:pPr>
        <w:numPr>
          <w:ilvl w:val="1"/>
          <w:numId w:val="2"/>
        </w:numPr>
        <w:tabs>
          <w:tab w:val="clear" w:pos="241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E3247">
        <w:rPr>
          <w:rFonts w:ascii="Times New Roman" w:hAnsi="Times New Roman"/>
          <w:sz w:val="24"/>
          <w:szCs w:val="24"/>
        </w:rPr>
        <w:t>ервисы для составления рейтингов</w:t>
      </w:r>
      <w:r>
        <w:rPr>
          <w:rFonts w:ascii="Times New Roman" w:hAnsi="Times New Roman"/>
          <w:sz w:val="24"/>
          <w:szCs w:val="24"/>
        </w:rPr>
        <w:t>;</w:t>
      </w:r>
    </w:p>
    <w:p w:rsidR="000A7F0E" w:rsidRPr="007D55E7" w:rsidRDefault="000A7F0E" w:rsidP="007D55E7">
      <w:pPr>
        <w:tabs>
          <w:tab w:val="left" w:pos="156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D55E7">
        <w:rPr>
          <w:rFonts w:ascii="Times New Roman" w:hAnsi="Times New Roman"/>
          <w:sz w:val="24"/>
          <w:szCs w:val="24"/>
        </w:rPr>
        <w:t>1.5.  Обратная связь с клиентами (в т.ч. чат);</w:t>
      </w:r>
    </w:p>
    <w:p w:rsidR="000A7F0E" w:rsidRDefault="000A7F0E" w:rsidP="007D55E7">
      <w:pPr>
        <w:tabs>
          <w:tab w:val="left" w:pos="156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D55E7">
        <w:rPr>
          <w:rFonts w:ascii="Times New Roman" w:hAnsi="Times New Roman"/>
          <w:sz w:val="24"/>
          <w:szCs w:val="24"/>
        </w:rPr>
        <w:t xml:space="preserve">1.6. </w:t>
      </w:r>
      <w:r>
        <w:rPr>
          <w:rFonts w:ascii="Times New Roman" w:hAnsi="Times New Roman"/>
          <w:sz w:val="24"/>
          <w:szCs w:val="24"/>
        </w:rPr>
        <w:t>П</w:t>
      </w:r>
      <w:r w:rsidRPr="007D55E7">
        <w:rPr>
          <w:rFonts w:ascii="Times New Roman" w:hAnsi="Times New Roman"/>
          <w:sz w:val="24"/>
          <w:szCs w:val="24"/>
        </w:rPr>
        <w:t>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7D55E7">
        <w:rPr>
          <w:rFonts w:ascii="Times New Roman" w:hAnsi="Times New Roman"/>
          <w:sz w:val="24"/>
          <w:szCs w:val="24"/>
        </w:rPr>
        <w:t xml:space="preserve"> презентаций турпродукта на выставках, конференциях и прочих мероприятиях</w:t>
      </w:r>
      <w:r>
        <w:rPr>
          <w:rFonts w:ascii="Times New Roman" w:hAnsi="Times New Roman"/>
          <w:sz w:val="24"/>
          <w:szCs w:val="24"/>
        </w:rPr>
        <w:t>.</w:t>
      </w:r>
    </w:p>
    <w:p w:rsidR="000A7F0E" w:rsidRPr="007D55E7" w:rsidRDefault="000A7F0E" w:rsidP="007D1B09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55E7">
        <w:rPr>
          <w:rFonts w:ascii="Times New Roman" w:hAnsi="Times New Roman"/>
          <w:bCs/>
          <w:i/>
          <w:sz w:val="24"/>
          <w:szCs w:val="24"/>
        </w:rPr>
        <w:t>Развивающиеся</w:t>
      </w:r>
      <w:r w:rsidRPr="007D55E7">
        <w:rPr>
          <w:rFonts w:ascii="Times New Roman" w:hAnsi="Times New Roman"/>
          <w:sz w:val="24"/>
          <w:szCs w:val="24"/>
        </w:rPr>
        <w:t xml:space="preserve"> — технологии начали применяться сравнительно недавно и в данный момент активно развиваются</w:t>
      </w:r>
    </w:p>
    <w:p w:rsidR="000A7F0E" w:rsidRDefault="000A7F0E" w:rsidP="00EE4449">
      <w:pPr>
        <w:numPr>
          <w:ilvl w:val="1"/>
          <w:numId w:val="2"/>
        </w:numPr>
        <w:tabs>
          <w:tab w:val="clear" w:pos="2410"/>
          <w:tab w:val="left" w:pos="1260"/>
          <w:tab w:val="left" w:pos="1701"/>
        </w:tabs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D1B09">
        <w:rPr>
          <w:rFonts w:ascii="Times New Roman" w:hAnsi="Times New Roman"/>
          <w:sz w:val="24"/>
          <w:szCs w:val="24"/>
        </w:rPr>
        <w:t>ервисы составления маршрутов;</w:t>
      </w:r>
    </w:p>
    <w:p w:rsidR="000A7F0E" w:rsidRPr="007D1B09" w:rsidRDefault="000A7F0E" w:rsidP="00EE4449">
      <w:pPr>
        <w:numPr>
          <w:ilvl w:val="1"/>
          <w:numId w:val="2"/>
        </w:numPr>
        <w:tabs>
          <w:tab w:val="clear" w:pos="2410"/>
          <w:tab w:val="left" w:pos="1260"/>
          <w:tab w:val="left" w:pos="1701"/>
        </w:tabs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D1B09">
        <w:rPr>
          <w:rFonts w:ascii="Times New Roman" w:hAnsi="Times New Roman"/>
          <w:sz w:val="24"/>
          <w:szCs w:val="24"/>
        </w:rPr>
        <w:t>ривязка достопримечательностей и объектов к картам, визуализация географического объекта (фотографии, панорамная съемка)</w:t>
      </w:r>
      <w:r>
        <w:rPr>
          <w:rFonts w:ascii="Times New Roman" w:hAnsi="Times New Roman"/>
          <w:sz w:val="24"/>
          <w:szCs w:val="24"/>
        </w:rPr>
        <w:t>;</w:t>
      </w:r>
    </w:p>
    <w:p w:rsidR="000A7F0E" w:rsidRDefault="000A7F0E" w:rsidP="00EE4449">
      <w:pPr>
        <w:tabs>
          <w:tab w:val="left" w:pos="1260"/>
          <w:tab w:val="left" w:pos="1701"/>
        </w:tabs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EE4449">
        <w:rPr>
          <w:rFonts w:ascii="Times New Roman" w:hAnsi="Times New Roman"/>
          <w:sz w:val="24"/>
          <w:szCs w:val="24"/>
        </w:rPr>
        <w:t>Дневники путешественников (блоги) с фотографиями и отзывами</w:t>
      </w:r>
      <w:r>
        <w:rPr>
          <w:rFonts w:ascii="Times New Roman" w:hAnsi="Times New Roman"/>
          <w:sz w:val="24"/>
          <w:szCs w:val="24"/>
        </w:rPr>
        <w:t>;</w:t>
      </w:r>
    </w:p>
    <w:p w:rsidR="000A7F0E" w:rsidRPr="008E3247" w:rsidRDefault="000A7F0E" w:rsidP="00EE4449">
      <w:pPr>
        <w:tabs>
          <w:tab w:val="left" w:pos="1260"/>
          <w:tab w:val="left" w:pos="1701"/>
        </w:tabs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Использование</w:t>
      </w:r>
      <w:r w:rsidRPr="00EE4449">
        <w:rPr>
          <w:rFonts w:ascii="Times New Roman" w:hAnsi="Times New Roman"/>
          <w:sz w:val="24"/>
          <w:szCs w:val="24"/>
        </w:rPr>
        <w:t xml:space="preserve"> жидкокристаллически</w:t>
      </w:r>
      <w:r>
        <w:rPr>
          <w:rFonts w:ascii="Times New Roman" w:hAnsi="Times New Roman"/>
          <w:sz w:val="24"/>
          <w:szCs w:val="24"/>
        </w:rPr>
        <w:t>х</w:t>
      </w:r>
      <w:r w:rsidRPr="00EE4449">
        <w:rPr>
          <w:rFonts w:ascii="Times New Roman" w:hAnsi="Times New Roman"/>
          <w:sz w:val="24"/>
          <w:szCs w:val="24"/>
        </w:rPr>
        <w:t xml:space="preserve"> экран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EE4449">
        <w:rPr>
          <w:rFonts w:ascii="Times New Roman" w:hAnsi="Times New Roman"/>
          <w:sz w:val="24"/>
          <w:szCs w:val="24"/>
        </w:rPr>
        <w:t>в отделах по работе с клиентами</w:t>
      </w:r>
      <w:r>
        <w:rPr>
          <w:rFonts w:ascii="Times New Roman" w:hAnsi="Times New Roman"/>
          <w:sz w:val="24"/>
          <w:szCs w:val="24"/>
        </w:rPr>
        <w:t>, во</w:t>
      </w:r>
      <w:r w:rsidRPr="00EE4449">
        <w:rPr>
          <w:rFonts w:ascii="Times New Roman" w:hAnsi="Times New Roman"/>
          <w:sz w:val="24"/>
          <w:szCs w:val="24"/>
        </w:rPr>
        <w:t xml:space="preserve"> время нахождения в очереди клиент имеет возможность почитать или ознакомиться со свежими новостями и предложениями со стороны туристской компании. </w:t>
      </w:r>
    </w:p>
    <w:p w:rsidR="000A7F0E" w:rsidRDefault="000A7F0E" w:rsidP="007D1B09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1B09">
        <w:rPr>
          <w:rFonts w:ascii="Times New Roman" w:hAnsi="Times New Roman"/>
          <w:sz w:val="24"/>
          <w:szCs w:val="24"/>
        </w:rPr>
        <w:t>Приложения для мобильных устройств.</w:t>
      </w:r>
    </w:p>
    <w:p w:rsidR="000A7F0E" w:rsidRPr="007D1B09" w:rsidRDefault="000A7F0E" w:rsidP="007D1B09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1B09">
        <w:rPr>
          <w:rFonts w:ascii="Times New Roman" w:hAnsi="Times New Roman"/>
          <w:bCs/>
          <w:sz w:val="24"/>
          <w:szCs w:val="24"/>
        </w:rPr>
        <w:t>Технологии будущего</w:t>
      </w:r>
      <w:r w:rsidRPr="007D1B09">
        <w:rPr>
          <w:rFonts w:ascii="Times New Roman" w:hAnsi="Times New Roman"/>
          <w:sz w:val="24"/>
          <w:szCs w:val="24"/>
        </w:rPr>
        <w:t xml:space="preserve"> — решения, которые будут активно развиваться в ближайшем будущем. Например, камера мобильного устройства, которая будет отражать также информационное пространство вокруг объекта, т.е.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B09">
        <w:rPr>
          <w:rFonts w:ascii="Times New Roman" w:hAnsi="Times New Roman"/>
          <w:sz w:val="24"/>
          <w:szCs w:val="24"/>
        </w:rPr>
        <w:t>наведении камеры на объект (здание, памятник, дорожный знак и пр.) на экране возникает не только сам объект, но и информационные «метки», привязанные к данному объекту.</w:t>
      </w:r>
    </w:p>
    <w:p w:rsidR="000A7F0E" w:rsidRDefault="000A7F0E" w:rsidP="00EE44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E3247">
        <w:rPr>
          <w:rFonts w:ascii="Times New Roman" w:hAnsi="Times New Roman"/>
          <w:sz w:val="24"/>
          <w:szCs w:val="24"/>
        </w:rPr>
        <w:t>азнообразие рекламных средств позволяет разработать индивидуальную рекламную стратегию для продвижения конкретного туристско-экскурсионного продукта. Данная стратегия должна быть гибкой, позволяющей вносить коррективы по мере поступления обратной связи, ориентированной на целевую аудиторию, а также затраты на реализацию рекламных мероприятий не должны превышать дохода от будущих продаж.</w:t>
      </w:r>
    </w:p>
    <w:p w:rsidR="000A7F0E" w:rsidRDefault="000A7F0E" w:rsidP="00EE44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449">
        <w:rPr>
          <w:rFonts w:ascii="Times New Roman" w:hAnsi="Times New Roman"/>
          <w:sz w:val="24"/>
          <w:szCs w:val="24"/>
        </w:rPr>
        <w:t xml:space="preserve">Поэтому в условиях информатизации сферы туристских услуг, </w:t>
      </w:r>
      <w:r>
        <w:rPr>
          <w:rFonts w:ascii="Times New Roman" w:hAnsi="Times New Roman"/>
          <w:sz w:val="24"/>
          <w:szCs w:val="24"/>
        </w:rPr>
        <w:t xml:space="preserve">будущий </w:t>
      </w:r>
      <w:r w:rsidRPr="00EE4449">
        <w:rPr>
          <w:rFonts w:ascii="Times New Roman" w:hAnsi="Times New Roman"/>
          <w:sz w:val="24"/>
          <w:szCs w:val="24"/>
        </w:rPr>
        <w:t>специалист должен четко ориентироваться в вопросах современных информационных технологий и средствах коммуникации, необходимых как для управленческого персонала, так и для других сотрудников турфирмы.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A32">
        <w:rPr>
          <w:rFonts w:ascii="Times New Roman" w:hAnsi="Times New Roman"/>
          <w:sz w:val="24"/>
          <w:szCs w:val="24"/>
        </w:rPr>
        <w:t>Будущий специалист сферы туризма должен быть знаком с принципами и правилами создания рекламной видеопродукции на всех этапах производства, уметь формулировать требования к этой продукции, а также определять качество итогового рекламного продукта.</w:t>
      </w:r>
    </w:p>
    <w:p w:rsidR="000A7F0E" w:rsidRDefault="000A7F0E" w:rsidP="00060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студентов кафедры туризма ПетрГУ к продвижению туристско-экскурсионного продукта осуществляется на таких дисциплинах как «Организация работы туристско-экскурсионного предприятия»,  «Организация экскурсионных маршрутов», «Технологии и организация экскурсионной деятельности», «Маркетинг», «Реклама в туризме», «Бизнес-планирование предприятий туризма».</w:t>
      </w:r>
    </w:p>
    <w:p w:rsidR="000A7F0E" w:rsidRDefault="000A7F0E" w:rsidP="00060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организовать работу студентов с современными информационными технологиями на практических занятиях по дисциплинам, анализировать информационные сайты туристских фирм, пользоваться разными сервисами для составления маршрутов и их продвижения. </w:t>
      </w:r>
    </w:p>
    <w:p w:rsidR="000A7F0E" w:rsidRDefault="000A7F0E" w:rsidP="00060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7F0E" w:rsidRDefault="000A7F0E" w:rsidP="00D362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3625F">
        <w:rPr>
          <w:rFonts w:ascii="Times New Roman" w:hAnsi="Times New Roman"/>
          <w:i/>
          <w:sz w:val="24"/>
          <w:szCs w:val="24"/>
        </w:rPr>
        <w:t xml:space="preserve">Работа выполнена в рамках реализации комплекса научных мероприятий </w:t>
      </w:r>
    </w:p>
    <w:p w:rsidR="000A7F0E" w:rsidRPr="00D3625F" w:rsidRDefault="000A7F0E" w:rsidP="00D362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3625F">
        <w:rPr>
          <w:rFonts w:ascii="Times New Roman" w:hAnsi="Times New Roman"/>
          <w:i/>
          <w:sz w:val="24"/>
          <w:szCs w:val="24"/>
        </w:rPr>
        <w:t>Программы стратегического развития ПетрГУ на 2012–2016 гг.</w:t>
      </w:r>
    </w:p>
    <w:p w:rsidR="000A7F0E" w:rsidRPr="00952D04" w:rsidRDefault="000A7F0E" w:rsidP="000608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A7F0E" w:rsidRPr="00785F19" w:rsidRDefault="000A7F0E" w:rsidP="000B5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F19">
        <w:rPr>
          <w:rFonts w:ascii="Times New Roman" w:hAnsi="Times New Roman"/>
          <w:b/>
          <w:sz w:val="24"/>
          <w:szCs w:val="24"/>
        </w:rPr>
        <w:t>Литература:</w:t>
      </w:r>
    </w:p>
    <w:p w:rsidR="000A7F0E" w:rsidRDefault="000A7F0E" w:rsidP="00D362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5D7">
        <w:rPr>
          <w:rFonts w:ascii="Times New Roman" w:hAnsi="Times New Roman"/>
          <w:sz w:val="24"/>
          <w:szCs w:val="24"/>
        </w:rPr>
        <w:t xml:space="preserve">1. </w:t>
      </w:r>
      <w:r w:rsidRPr="00D3625F">
        <w:rPr>
          <w:rFonts w:ascii="Times New Roman" w:hAnsi="Times New Roman"/>
          <w:sz w:val="24"/>
          <w:szCs w:val="24"/>
        </w:rPr>
        <w:t>Кирилина В.М., Колесникова Н.В.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3625F">
        <w:rPr>
          <w:rFonts w:ascii="Times New Roman" w:hAnsi="Times New Roman"/>
          <w:sz w:val="24"/>
          <w:szCs w:val="24"/>
        </w:rPr>
        <w:t>б особенностях развития региональной туристско-рекреационной системы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D3625F">
        <w:rPr>
          <w:rFonts w:ascii="Times New Roman" w:hAnsi="Times New Roman"/>
          <w:sz w:val="24"/>
          <w:szCs w:val="24"/>
        </w:rPr>
        <w:t>В сборнике: Деревянное малоэтажное домостроение: эконом</w:t>
      </w:r>
      <w:r>
        <w:rPr>
          <w:rFonts w:ascii="Times New Roman" w:hAnsi="Times New Roman"/>
          <w:sz w:val="24"/>
          <w:szCs w:val="24"/>
        </w:rPr>
        <w:t>ика, архитектура и ресурсосбере</w:t>
      </w:r>
      <w:r w:rsidRPr="00D3625F">
        <w:rPr>
          <w:rFonts w:ascii="Times New Roman" w:hAnsi="Times New Roman"/>
          <w:sz w:val="24"/>
          <w:szCs w:val="24"/>
        </w:rPr>
        <w:t>гающие технологии сборник статей по материалам международной научно-практической конференции. ФГБОУ ВПО "Петрозаводский государственный университет</w:t>
      </w:r>
      <w:r>
        <w:rPr>
          <w:rFonts w:ascii="Times New Roman" w:hAnsi="Times New Roman"/>
          <w:sz w:val="24"/>
          <w:szCs w:val="24"/>
        </w:rPr>
        <w:t>»</w:t>
      </w:r>
      <w:r w:rsidRPr="00D3625F">
        <w:rPr>
          <w:rFonts w:ascii="Times New Roman" w:hAnsi="Times New Roman"/>
          <w:sz w:val="24"/>
          <w:szCs w:val="24"/>
        </w:rPr>
        <w:t>. Петрозаводск, 2015. С. 11-14.</w:t>
      </w:r>
    </w:p>
    <w:p w:rsidR="000A7F0E" w:rsidRPr="00D3625F" w:rsidRDefault="000A7F0E" w:rsidP="00D362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3625F">
        <w:rPr>
          <w:rFonts w:ascii="Times New Roman" w:hAnsi="Times New Roman"/>
          <w:sz w:val="24"/>
          <w:szCs w:val="24"/>
        </w:rPr>
        <w:t>Плотникова В.С.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D3625F">
        <w:rPr>
          <w:rFonts w:ascii="Times New Roman" w:hAnsi="Times New Roman"/>
          <w:sz w:val="24"/>
          <w:szCs w:val="24"/>
        </w:rPr>
        <w:t xml:space="preserve">азвитие малобюждетного туризма на приграничных территориях </w:t>
      </w:r>
      <w:r>
        <w:rPr>
          <w:rFonts w:ascii="Times New Roman" w:hAnsi="Times New Roman"/>
          <w:sz w:val="24"/>
          <w:szCs w:val="24"/>
        </w:rPr>
        <w:t>Р</w:t>
      </w:r>
      <w:r w:rsidRPr="00D3625F">
        <w:rPr>
          <w:rFonts w:ascii="Times New Roman" w:hAnsi="Times New Roman"/>
          <w:sz w:val="24"/>
          <w:szCs w:val="24"/>
        </w:rPr>
        <w:t xml:space="preserve">еспублики </w:t>
      </w:r>
      <w:r>
        <w:rPr>
          <w:rFonts w:ascii="Times New Roman" w:hAnsi="Times New Roman"/>
          <w:sz w:val="24"/>
          <w:szCs w:val="24"/>
        </w:rPr>
        <w:t>К</w:t>
      </w:r>
      <w:r w:rsidRPr="00D3625F">
        <w:rPr>
          <w:rFonts w:ascii="Times New Roman" w:hAnsi="Times New Roman"/>
          <w:sz w:val="24"/>
          <w:szCs w:val="24"/>
        </w:rPr>
        <w:t>арелия (на примере национального парка «</w:t>
      </w:r>
      <w:r>
        <w:rPr>
          <w:rFonts w:ascii="Times New Roman" w:hAnsi="Times New Roman"/>
          <w:sz w:val="24"/>
          <w:szCs w:val="24"/>
        </w:rPr>
        <w:t>П</w:t>
      </w:r>
      <w:r w:rsidRPr="00D3625F">
        <w:rPr>
          <w:rFonts w:ascii="Times New Roman" w:hAnsi="Times New Roman"/>
          <w:sz w:val="24"/>
          <w:szCs w:val="24"/>
        </w:rPr>
        <w:t>аанаярви»)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D3625F">
        <w:rPr>
          <w:rFonts w:ascii="Times New Roman" w:hAnsi="Times New Roman"/>
          <w:sz w:val="24"/>
          <w:szCs w:val="24"/>
        </w:rPr>
        <w:t>В сборнике: Продвижение малобюджетного и молодежного туризма на приграничных территориях Сборник статей по материалам международного проекта. Карельский региональный институт управления, экономики и права ПетрГУ, Кафедра туризма ПетрГУ. Петрозаводск, 2014. С. 42-48.</w:t>
      </w:r>
    </w:p>
    <w:p w:rsidR="000A7F0E" w:rsidRDefault="000A7F0E" w:rsidP="000B55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B55D7">
        <w:rPr>
          <w:rFonts w:ascii="Times New Roman" w:hAnsi="Times New Roman"/>
          <w:sz w:val="24"/>
          <w:szCs w:val="24"/>
        </w:rPr>
        <w:t>Продвижение туристско-экскурсионного продукта: Учебное пособие / В.С.Плотникова, Н.В.Колесникова - Петрозаводск : Изд-во ПетрГУ, 2015. – 56 с.</w:t>
      </w:r>
    </w:p>
    <w:p w:rsidR="000A7F0E" w:rsidRPr="000B55D7" w:rsidRDefault="000A7F0E" w:rsidP="000B55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B55D7">
        <w:rPr>
          <w:rFonts w:ascii="Times New Roman" w:hAnsi="Times New Roman"/>
          <w:sz w:val="24"/>
          <w:szCs w:val="24"/>
        </w:rPr>
        <w:t>Поляков, А</w:t>
      </w:r>
      <w:r>
        <w:rPr>
          <w:rFonts w:ascii="Times New Roman" w:hAnsi="Times New Roman"/>
          <w:sz w:val="24"/>
          <w:szCs w:val="24"/>
        </w:rPr>
        <w:t>.</w:t>
      </w:r>
      <w:r w:rsidRPr="000B55D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0B55D7">
        <w:rPr>
          <w:rFonts w:ascii="Times New Roman" w:hAnsi="Times New Roman"/>
          <w:sz w:val="24"/>
          <w:szCs w:val="24"/>
        </w:rPr>
        <w:t xml:space="preserve"> Подготовка студентов туристского вуза к разработке профессиональных презентаций турпродукта : диссертация ... кандидата педагогических наук : 13.00.08 / Поляков Александр Валидович; .- Москва, 2011.- 175 с.: ил. РГБ ОД, 61 11-13/999</w:t>
      </w:r>
    </w:p>
    <w:sectPr w:rsidR="000A7F0E" w:rsidRPr="000B55D7" w:rsidSect="0053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4185"/>
    <w:multiLevelType w:val="hybridMultilevel"/>
    <w:tmpl w:val="895886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C4557"/>
    <w:multiLevelType w:val="multilevel"/>
    <w:tmpl w:val="3AC401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10"/>
        </w:tabs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2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193647"/>
    <w:multiLevelType w:val="hybridMultilevel"/>
    <w:tmpl w:val="10002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D04"/>
    <w:rsid w:val="000513D4"/>
    <w:rsid w:val="000608EB"/>
    <w:rsid w:val="000A7F0E"/>
    <w:rsid w:val="000B55D7"/>
    <w:rsid w:val="000D38DB"/>
    <w:rsid w:val="001972A5"/>
    <w:rsid w:val="001D354C"/>
    <w:rsid w:val="00407C10"/>
    <w:rsid w:val="00411BF0"/>
    <w:rsid w:val="004153DB"/>
    <w:rsid w:val="0050514D"/>
    <w:rsid w:val="00532E55"/>
    <w:rsid w:val="00535618"/>
    <w:rsid w:val="005B0D3E"/>
    <w:rsid w:val="0071699D"/>
    <w:rsid w:val="00785F19"/>
    <w:rsid w:val="007D1B09"/>
    <w:rsid w:val="007D55E7"/>
    <w:rsid w:val="00821961"/>
    <w:rsid w:val="00877556"/>
    <w:rsid w:val="008B668A"/>
    <w:rsid w:val="008E3247"/>
    <w:rsid w:val="00923CF4"/>
    <w:rsid w:val="00952D04"/>
    <w:rsid w:val="00954322"/>
    <w:rsid w:val="009C1E54"/>
    <w:rsid w:val="00AE0A6C"/>
    <w:rsid w:val="00B9615A"/>
    <w:rsid w:val="00BB0ADC"/>
    <w:rsid w:val="00D0601B"/>
    <w:rsid w:val="00D10361"/>
    <w:rsid w:val="00D17EE5"/>
    <w:rsid w:val="00D3625F"/>
    <w:rsid w:val="00EE4449"/>
    <w:rsid w:val="00F0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2D04"/>
    <w:pPr>
      <w:spacing w:before="100" w:beforeAutospacing="1" w:after="100" w:afterAutospacing="1" w:line="240" w:lineRule="auto"/>
      <w:ind w:firstLine="425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952D04"/>
  </w:style>
  <w:style w:type="paragraph" w:styleId="ListParagraph">
    <w:name w:val="List Paragraph"/>
    <w:basedOn w:val="Normal"/>
    <w:uiPriority w:val="99"/>
    <w:qFormat/>
    <w:rsid w:val="008E3247"/>
    <w:pPr>
      <w:ind w:left="720"/>
      <w:contextualSpacing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77556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7556"/>
    <w:rPr>
      <w:rFonts w:ascii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otnikovapt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1153</Words>
  <Characters>6575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17</cp:revision>
  <dcterms:created xsi:type="dcterms:W3CDTF">2015-08-28T12:38:00Z</dcterms:created>
  <dcterms:modified xsi:type="dcterms:W3CDTF">2015-08-30T18:34:00Z</dcterms:modified>
</cp:coreProperties>
</file>